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                Aarya 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DEPARTMENT:     Commerce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473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Professor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(Guest)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96" w:lineRule="auto"/>
        <w:ind w:left="920" w:right="473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NO:     9744546602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" w:line="240" w:lineRule="auto"/>
        <w:ind w:left="9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MAIL ID:      aaryas234@gmail.com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QUALIFICATIONS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1575"/>
        <w:gridCol w:w="1845"/>
        <w:gridCol w:w="1410"/>
        <w:gridCol w:w="1845"/>
        <w:tblGridChange w:id="0">
          <w:tblGrid>
            <w:gridCol w:w="2535"/>
            <w:gridCol w:w="1575"/>
            <w:gridCol w:w="1845"/>
            <w:gridCol w:w="1410"/>
            <w:gridCol w:w="1845"/>
          </w:tblGrid>
        </w:tblGridChange>
      </w:tblGrid>
      <w:tr>
        <w:trPr>
          <w:cantSplit w:val="0"/>
          <w:trHeight w:val="962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DETAILS, IF ANY.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Undergraduate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 Com Finance &amp; Taxation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 University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 graduate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M. Com Finance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MG University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NET/SET/M.Phil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 (Commerce)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Ph.D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0"/>
        <w:gridCol w:w="3039"/>
        <w:gridCol w:w="3039"/>
        <w:tblGridChange w:id="0">
          <w:tblGrid>
            <w:gridCol w:w="3130"/>
            <w:gridCol w:w="3039"/>
            <w:gridCol w:w="3039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work experience in years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year 6 months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teaching experience in years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year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Teaching experience in the current institution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months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specialization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Finance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Subjects taught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Business Management, Entrepreneurship, Auditing and Assurance, International Business and Finance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UNDERTAKEN</w:t>
      </w: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Major Projects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Minor Projects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Collaborative Projects</w:t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DETAILS OF PUBLICATIONS WITH SSN/ISBN 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118"/>
        <w:gridCol w:w="2977"/>
        <w:tblGridChange w:id="0">
          <w:tblGrid>
            <w:gridCol w:w="3114"/>
            <w:gridCol w:w="311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Journals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Books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SEMINARS/CONFERENCES/WORKSHOPS PAPERS PRESENTED/ATTENDED/ORGANISED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2145"/>
        <w:gridCol w:w="1935"/>
        <w:gridCol w:w="1920"/>
        <w:gridCol w:w="1515"/>
        <w:tblGridChange w:id="0">
          <w:tblGrid>
            <w:gridCol w:w="1695"/>
            <w:gridCol w:w="2145"/>
            <w:gridCol w:w="1935"/>
            <w:gridCol w:w="1920"/>
            <w:gridCol w:w="1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level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level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3" w:right="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level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1.99999999999994" w:lineRule="auto"/>
              <w:ind w:left="112" w:right="44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College level</w:t>
            </w:r>
          </w:p>
        </w:tc>
      </w:tr>
      <w:tr>
        <w:trPr>
          <w:cantSplit w:val="0"/>
          <w:trHeight w:val="57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Organized/Attended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1.Highlights of Union budget 2021  by Bharata Mata College, Thrikkakara – 10 th Feb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Papers presented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Resource Person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SELF DEVELOPMENT PROGRAMMES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ATTENDED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8"/>
        <w:gridCol w:w="3918"/>
        <w:tblGridChange w:id="0">
          <w:tblGrid>
            <w:gridCol w:w="5098"/>
            <w:gridCol w:w="3918"/>
          </w:tblGrid>
        </w:tblGridChange>
      </w:tblGrid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Development Program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Refresher courses/Orientation program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8" w:lineRule="auto"/>
              <w:ind w:left="112" w:right="76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Training program by university/other institutions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Faculty Exchange Programs 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UGC-Faculty improvement program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OF INTEREST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677"/>
        <w:tblGridChange w:id="0">
          <w:tblGrid>
            <w:gridCol w:w="4395"/>
            <w:gridCol w:w="4677"/>
          </w:tblGrid>
        </w:tblGridChange>
      </w:tblGrid>
      <w:tr>
        <w:trPr>
          <w:cantSplit w:val="0"/>
          <w:trHeight w:val="572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Non-Academic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college level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co-curricular/extra-curricular/institution building activities at department level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1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leader="none" w:pos="2162"/>
        </w:tabs>
        <w:spacing w:after="0" w:before="90" w:line="256" w:lineRule="auto"/>
        <w:ind w:left="0" w:right="169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2"/>
        </w:tabs>
        <w:spacing w:after="0" w:before="90" w:line="256" w:lineRule="auto"/>
        <w:ind w:left="720" w:right="16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tabs>
          <w:tab w:val="left" w:leader="none" w:pos="2162"/>
        </w:tabs>
        <w:spacing w:after="0" w:before="90" w:line="256" w:lineRule="auto"/>
        <w:ind w:right="169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table" w:styleId="style105" w:default="1">
    <w:name w:val="Normal Table"/>
    <w:next w:val="style105"/>
    <w:uiPriority w:val="99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character" w:styleId="style65" w:default="1">
    <w:name w:val="Default Paragraph Font"/>
    <w:next w:val="style65"/>
    <w:uiPriority w:val="1"/>
  </w:style>
  <w:style w:type="numbering" w:styleId="style107" w:default="1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105"/>
    <w:uiPriority w:val="1"/>
    <w:qFormat w:val="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character" w:styleId="style4105" w:customStyle="1">
    <w:name w:val="Body Text Char"/>
    <w:basedOn w:val="style65"/>
    <w:next w:val="style4105"/>
    <w:link w:val="style66"/>
    <w:uiPriority w:val="1"/>
    <w:rPr>
      <w:rFonts w:ascii="Times New Roman" w:cs="Times New Roman" w:eastAsia="Times New Roman" w:hAnsi="Times New Roman"/>
      <w:b w:val="1"/>
      <w:bCs w:val="1"/>
      <w:sz w:val="24"/>
      <w:szCs w:val="24"/>
      <w:lang w:val="en-US"/>
    </w:rPr>
  </w:style>
  <w:style w:type="paragraph" w:styleId="style179">
    <w:name w:val="List Paragraph"/>
    <w:basedOn w:val="style0"/>
    <w:next w:val="style179"/>
    <w:uiPriority w:val="1"/>
    <w:qFormat w:val="1"/>
    <w:pPr>
      <w:ind w:left="720"/>
      <w:contextualSpacing w:val="1"/>
    </w:pPr>
    <w:rPr/>
  </w:style>
  <w:style w:type="table" w:styleId="style154">
    <w:name w:val="Table Grid"/>
    <w:basedOn w:val="style105"/>
    <w:next w:val="style154"/>
    <w:uiPriority w:val="39"/>
    <w:pPr>
      <w:spacing w:after="0" w:line="240" w:lineRule="auto"/>
    </w:pPr>
    <w:rPr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4106" w:customStyle="1">
    <w:name w:val="Table Paragraph"/>
    <w:basedOn w:val="style0"/>
    <w:next w:val="style4106"/>
    <w:uiPriority w:val="1"/>
    <w:qFormat w:val="1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paragraph" w:styleId="style74">
    <w:name w:val="Subtitle"/>
    <w:basedOn w:val="style0"/>
    <w:next w:val="style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28" w:customStyle="1">
    <w:basedOn w:val="style105"/>
    <w:next w:val="style4128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29" w:customStyle="1">
    <w:basedOn w:val="style105"/>
    <w:next w:val="style4129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30" w:customStyle="1">
    <w:basedOn w:val="style105"/>
    <w:next w:val="style4130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31" w:customStyle="1">
    <w:basedOn w:val="style105"/>
    <w:next w:val="style4131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32" w:customStyle="1">
    <w:basedOn w:val="style105"/>
    <w:next w:val="style4132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33" w:customStyle="1">
    <w:basedOn w:val="style105"/>
    <w:next w:val="style4133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table" w:styleId="style4134" w:customStyle="1">
    <w:basedOn w:val="style105"/>
    <w:next w:val="style4134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ZeFayFw3eGsd9b0f5+iD/0kmA==">CgMxLjAyCGguZ2pkZ3hzOAByITFTQUF2Zk5JZkJ0SGY3dTQxQUZRS3FxU19MRHN5a2FFaw==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2023-04-19T05:31:00Z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decd7b0d23c548c2b3e4b0e0b53ad89b</vt:lpwstr>
  </property>
</Properties>
</file>